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E8" w:rsidRPr="00044BE8" w:rsidRDefault="00772599" w:rsidP="007725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599">
        <w:rPr>
          <w:rFonts w:ascii="Times New Roman" w:hAnsi="Times New Roman"/>
          <w:b/>
          <w:sz w:val="28"/>
          <w:szCs w:val="28"/>
        </w:rPr>
        <w:t>Аннотация</w:t>
      </w:r>
      <w:r w:rsidR="00044BE8">
        <w:rPr>
          <w:rFonts w:ascii="Times New Roman" w:hAnsi="Times New Roman" w:cs="Times New Roman"/>
          <w:b/>
          <w:bCs/>
          <w:sz w:val="28"/>
          <w:szCs w:val="28"/>
        </w:rPr>
        <w:t xml:space="preserve"> к рабочей программе</w:t>
      </w:r>
    </w:p>
    <w:p w:rsidR="00044BE8" w:rsidRPr="00044BE8" w:rsidRDefault="00044BE8" w:rsidP="007725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BE8">
        <w:rPr>
          <w:rFonts w:ascii="Times New Roman" w:hAnsi="Times New Roman" w:cs="Times New Roman"/>
          <w:b/>
          <w:bCs/>
          <w:sz w:val="28"/>
          <w:szCs w:val="28"/>
        </w:rPr>
        <w:t>предмета «Алгебра и начала анализа» для 10-11 класса</w:t>
      </w:r>
    </w:p>
    <w:p w:rsidR="00044BE8" w:rsidRPr="00044BE8" w:rsidRDefault="00044BE8" w:rsidP="007725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BE8">
        <w:rPr>
          <w:rFonts w:ascii="Times New Roman" w:hAnsi="Times New Roman" w:cs="Times New Roman"/>
          <w:i/>
          <w:sz w:val="24"/>
          <w:szCs w:val="24"/>
        </w:rPr>
        <w:t xml:space="preserve">Составлена на основе Государственной </w:t>
      </w:r>
      <w:r w:rsidRPr="00044BE8">
        <w:rPr>
          <w:rFonts w:ascii="Times New Roman" w:hAnsi="Times New Roman" w:cs="Times New Roman"/>
          <w:sz w:val="24"/>
          <w:szCs w:val="24"/>
        </w:rPr>
        <w:t>п</w:t>
      </w:r>
      <w:r w:rsidRPr="00044BE8">
        <w:rPr>
          <w:rStyle w:val="HTML"/>
          <w:rFonts w:ascii="Times New Roman" w:hAnsi="Times New Roman" w:cs="Times New Roman"/>
          <w:sz w:val="24"/>
          <w:szCs w:val="24"/>
        </w:rPr>
        <w:t>рограммы для общеобразовательных школ           и авторской программы по алгебре Колмогорова А.Н.</w:t>
      </w:r>
    </w:p>
    <w:p w:rsidR="00044BE8" w:rsidRPr="00044BE8" w:rsidRDefault="00044BE8" w:rsidP="00772599">
      <w:pPr>
        <w:pStyle w:val="9"/>
        <w:spacing w:before="0"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4BE8">
        <w:rPr>
          <w:rFonts w:ascii="Times New Roman" w:hAnsi="Times New Roman" w:cs="Times New Roman"/>
          <w:b/>
          <w:i/>
          <w:sz w:val="28"/>
          <w:szCs w:val="28"/>
          <w:u w:val="single"/>
        </w:rPr>
        <w:t>Статус документа</w:t>
      </w:r>
    </w:p>
    <w:p w:rsidR="00044BE8" w:rsidRPr="00044BE8" w:rsidRDefault="00044BE8" w:rsidP="007725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BE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44BE8">
        <w:rPr>
          <w:rFonts w:ascii="Times New Roman" w:hAnsi="Times New Roman" w:cs="Times New Roman"/>
          <w:sz w:val="28"/>
          <w:szCs w:val="28"/>
        </w:rPr>
        <w:t>Настоящая программа по алгебре для 10-11 классов средней (полной) общеобразовательной школы составлена на основе Федерального компонента Государственного образовательного стандарта среднего (полного) общего образования, примерных программ по математике,  «Временных требований к минимуму содержания среднего (полного) общего образования», примерной программы общеобразовательных учреждений по алгебре 10-11 классы,  к учебному комплексу для 10-11 классов (Колмогоров А.Н.,</w:t>
      </w:r>
      <w:r w:rsidRPr="00044B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44BE8">
        <w:rPr>
          <w:rFonts w:ascii="Times New Roman" w:hAnsi="Times New Roman" w:cs="Times New Roman"/>
          <w:bCs/>
          <w:iCs/>
          <w:sz w:val="28"/>
          <w:szCs w:val="28"/>
        </w:rPr>
        <w:t xml:space="preserve">составитель </w:t>
      </w:r>
      <w:r w:rsidRPr="00044BE8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044BE8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044BE8">
        <w:rPr>
          <w:rFonts w:ascii="Times New Roman" w:hAnsi="Times New Roman" w:cs="Times New Roman"/>
          <w:sz w:val="28"/>
          <w:szCs w:val="28"/>
        </w:rPr>
        <w:t xml:space="preserve"> – М: «Просвещение», 2010</w:t>
      </w:r>
      <w:proofErr w:type="gramEnd"/>
      <w:r w:rsidRPr="00044BE8">
        <w:rPr>
          <w:rFonts w:ascii="Times New Roman" w:hAnsi="Times New Roman" w:cs="Times New Roman"/>
          <w:sz w:val="28"/>
          <w:szCs w:val="28"/>
        </w:rPr>
        <w:t>. – с. 31-48)</w:t>
      </w:r>
    </w:p>
    <w:p w:rsidR="00044BE8" w:rsidRPr="00044BE8" w:rsidRDefault="00044BE8" w:rsidP="007725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BE8">
        <w:rPr>
          <w:rFonts w:ascii="Times New Roman" w:hAnsi="Times New Roman" w:cs="Times New Roman"/>
          <w:sz w:val="28"/>
          <w:szCs w:val="28"/>
        </w:rPr>
        <w:tab/>
        <w:t>Данная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044BE8" w:rsidRPr="00044BE8" w:rsidRDefault="00044BE8" w:rsidP="0077259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44BE8" w:rsidRPr="00044BE8" w:rsidRDefault="00044BE8" w:rsidP="0077259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4BE8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изучения</w:t>
      </w:r>
    </w:p>
    <w:p w:rsidR="00044BE8" w:rsidRPr="00044BE8" w:rsidRDefault="00044BE8" w:rsidP="0077259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B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Главной целью школьного образования </w:t>
      </w:r>
      <w:r w:rsidRPr="00044BE8">
        <w:rPr>
          <w:rFonts w:ascii="Times New Roman" w:hAnsi="Times New Roman" w:cs="Times New Roman"/>
          <w:color w:val="000000"/>
          <w:sz w:val="28"/>
          <w:szCs w:val="28"/>
        </w:rPr>
        <w:t>является развитие ребенка как компетентной лич</w:t>
      </w:r>
      <w:r w:rsidRPr="00044BE8">
        <w:rPr>
          <w:rFonts w:ascii="Times New Roman" w:hAnsi="Times New Roman" w:cs="Times New Roman"/>
          <w:color w:val="000000"/>
          <w:sz w:val="28"/>
          <w:szCs w:val="28"/>
        </w:rPr>
        <w:softHyphen/>
        <w:t>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</w:t>
      </w:r>
      <w:r w:rsidRPr="00044BE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044BE8" w:rsidRPr="00044BE8" w:rsidRDefault="00044BE8" w:rsidP="0077259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4BE8">
        <w:rPr>
          <w:rFonts w:ascii="Times New Roman" w:hAnsi="Times New Roman" w:cs="Times New Roman"/>
          <w:color w:val="000000"/>
          <w:sz w:val="28"/>
          <w:szCs w:val="28"/>
        </w:rPr>
        <w:t xml:space="preserve">Это определило </w:t>
      </w:r>
      <w:r w:rsidRPr="00044B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обучения алгебре и началам анализа:</w:t>
      </w:r>
    </w:p>
    <w:p w:rsidR="00044BE8" w:rsidRPr="00044BE8" w:rsidRDefault="00044BE8" w:rsidP="0077259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 w:rsidRPr="00044BE8">
        <w:rPr>
          <w:b/>
          <w:bCs/>
          <w:color w:val="000000"/>
          <w:sz w:val="28"/>
          <w:szCs w:val="28"/>
        </w:rPr>
        <w:t xml:space="preserve">формирование представлений </w:t>
      </w:r>
      <w:r w:rsidRPr="00044BE8">
        <w:rPr>
          <w:color w:val="000000"/>
          <w:sz w:val="28"/>
          <w:szCs w:val="28"/>
        </w:rPr>
        <w:t>о математике как универсальном языке науки, средстве моделирования явлений и процессов, об идеях и методах математики;</w:t>
      </w:r>
    </w:p>
    <w:p w:rsidR="00044BE8" w:rsidRPr="00044BE8" w:rsidRDefault="00044BE8" w:rsidP="0077259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 w:rsidRPr="00044BE8">
        <w:rPr>
          <w:b/>
          <w:bCs/>
          <w:color w:val="000000"/>
          <w:sz w:val="28"/>
          <w:szCs w:val="28"/>
        </w:rPr>
        <w:t xml:space="preserve">развитие </w:t>
      </w:r>
      <w:r w:rsidRPr="00044BE8">
        <w:rPr>
          <w:color w:val="000000"/>
          <w:sz w:val="28"/>
          <w:szCs w:val="28"/>
        </w:rPr>
        <w:t>логического мышления, пространственного воображения, алгоритмической куль</w:t>
      </w:r>
      <w:r w:rsidRPr="00044BE8">
        <w:rPr>
          <w:color w:val="000000"/>
          <w:sz w:val="28"/>
          <w:szCs w:val="28"/>
        </w:rPr>
        <w:softHyphen/>
        <w:t>туры, критичности мышления на уровне, необходимом для будущей профессиональной деятель</w:t>
      </w:r>
      <w:r w:rsidRPr="00044BE8">
        <w:rPr>
          <w:color w:val="000000"/>
          <w:sz w:val="28"/>
          <w:szCs w:val="28"/>
        </w:rPr>
        <w:softHyphen/>
        <w:t>ности, а также последующего обучения в высшей школе;</w:t>
      </w:r>
    </w:p>
    <w:p w:rsidR="00044BE8" w:rsidRPr="00044BE8" w:rsidRDefault="00044BE8" w:rsidP="0077259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 w:rsidRPr="00044BE8">
        <w:rPr>
          <w:b/>
          <w:bCs/>
          <w:color w:val="000000"/>
          <w:sz w:val="28"/>
          <w:szCs w:val="28"/>
        </w:rPr>
        <w:t xml:space="preserve">овладение математическими знаниями и умениями, </w:t>
      </w:r>
      <w:r w:rsidRPr="00044BE8">
        <w:rPr>
          <w:color w:val="000000"/>
          <w:sz w:val="28"/>
          <w:szCs w:val="28"/>
        </w:rPr>
        <w:t>необходимыми в повседневной жизни, для изучения школьных естественнонаучных дисциплин на базовом уровне, для получе</w:t>
      </w:r>
      <w:r w:rsidRPr="00044BE8">
        <w:rPr>
          <w:color w:val="000000"/>
          <w:sz w:val="28"/>
          <w:szCs w:val="28"/>
        </w:rPr>
        <w:softHyphen/>
        <w:t>ния образования в областях, не требующих углубленной математической подготовки;</w:t>
      </w:r>
    </w:p>
    <w:p w:rsidR="00044BE8" w:rsidRPr="00044BE8" w:rsidRDefault="00044BE8" w:rsidP="0077259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851" w:hanging="284"/>
        <w:jc w:val="both"/>
        <w:rPr>
          <w:color w:val="000000"/>
          <w:sz w:val="28"/>
          <w:szCs w:val="28"/>
        </w:rPr>
      </w:pPr>
      <w:r w:rsidRPr="00044BE8">
        <w:rPr>
          <w:b/>
          <w:bCs/>
          <w:color w:val="000000"/>
          <w:sz w:val="28"/>
          <w:szCs w:val="28"/>
        </w:rPr>
        <w:lastRenderedPageBreak/>
        <w:t xml:space="preserve">воспитание </w:t>
      </w:r>
      <w:r w:rsidRPr="00044BE8">
        <w:rPr>
          <w:color w:val="000000"/>
          <w:sz w:val="28"/>
          <w:szCs w:val="28"/>
        </w:rPr>
        <w:t>средствами математики культуры личности, понимания значимости математи</w:t>
      </w:r>
      <w:r w:rsidRPr="00044BE8">
        <w:rPr>
          <w:color w:val="000000"/>
          <w:sz w:val="28"/>
          <w:szCs w:val="28"/>
        </w:rPr>
        <w:softHyphen/>
        <w:t>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044BE8" w:rsidRPr="00044BE8" w:rsidRDefault="00044BE8" w:rsidP="0077259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BE8">
        <w:rPr>
          <w:rFonts w:ascii="Times New Roman" w:hAnsi="Times New Roman" w:cs="Times New Roman"/>
          <w:color w:val="000000"/>
          <w:sz w:val="28"/>
          <w:szCs w:val="28"/>
        </w:rPr>
        <w:t>На основании требований Государственного образовательного стандарта в содержа</w:t>
      </w:r>
      <w:r w:rsidRPr="00044BE8">
        <w:rPr>
          <w:rFonts w:ascii="Times New Roman" w:hAnsi="Times New Roman" w:cs="Times New Roman"/>
          <w:color w:val="000000"/>
          <w:sz w:val="28"/>
          <w:szCs w:val="28"/>
        </w:rPr>
        <w:softHyphen/>
        <w:t>нии календарно-тематического планирования предполагается реализовать актуальные в настоя</w:t>
      </w:r>
      <w:r w:rsidRPr="00044BE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щее время </w:t>
      </w:r>
      <w:proofErr w:type="spellStart"/>
      <w:r w:rsidRPr="00044BE8">
        <w:rPr>
          <w:rFonts w:ascii="Times New Roman" w:hAnsi="Times New Roman" w:cs="Times New Roman"/>
          <w:color w:val="000000"/>
          <w:sz w:val="28"/>
          <w:szCs w:val="28"/>
        </w:rPr>
        <w:t>компетентностный</w:t>
      </w:r>
      <w:proofErr w:type="spellEnd"/>
      <w:r w:rsidRPr="00044BE8">
        <w:rPr>
          <w:rFonts w:ascii="Times New Roman" w:hAnsi="Times New Roman" w:cs="Times New Roman"/>
          <w:color w:val="000000"/>
          <w:sz w:val="28"/>
          <w:szCs w:val="28"/>
        </w:rPr>
        <w:t xml:space="preserve">, личностно </w:t>
      </w:r>
      <w:proofErr w:type="gramStart"/>
      <w:r w:rsidRPr="00044BE8">
        <w:rPr>
          <w:rFonts w:ascii="Times New Roman" w:hAnsi="Times New Roman" w:cs="Times New Roman"/>
          <w:color w:val="000000"/>
          <w:sz w:val="28"/>
          <w:szCs w:val="28"/>
        </w:rPr>
        <w:t>ориентированный</w:t>
      </w:r>
      <w:proofErr w:type="gramEnd"/>
      <w:r w:rsidRPr="00044BE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44BE8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044BE8">
        <w:rPr>
          <w:rFonts w:ascii="Times New Roman" w:hAnsi="Times New Roman" w:cs="Times New Roman"/>
          <w:color w:val="000000"/>
          <w:sz w:val="28"/>
          <w:szCs w:val="28"/>
        </w:rPr>
        <w:t xml:space="preserve"> подходы, которые определяют </w:t>
      </w:r>
      <w:r w:rsidRPr="00044B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обучения:</w:t>
      </w:r>
    </w:p>
    <w:p w:rsidR="00044BE8" w:rsidRPr="00044BE8" w:rsidRDefault="00044BE8" w:rsidP="0077259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 w:rsidRPr="00044BE8">
        <w:rPr>
          <w:color w:val="000000"/>
          <w:sz w:val="28"/>
          <w:szCs w:val="28"/>
        </w:rPr>
        <w:t>приобретение математических знаний и умений;</w:t>
      </w:r>
    </w:p>
    <w:p w:rsidR="00044BE8" w:rsidRPr="00044BE8" w:rsidRDefault="00044BE8" w:rsidP="0077259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 w:rsidRPr="00044BE8">
        <w:rPr>
          <w:color w:val="000000"/>
          <w:sz w:val="28"/>
          <w:szCs w:val="28"/>
        </w:rPr>
        <w:t>овладение обобщенными способами мыслительной, творческой деятельностей;</w:t>
      </w:r>
    </w:p>
    <w:p w:rsidR="00044BE8" w:rsidRPr="00044BE8" w:rsidRDefault="00044BE8" w:rsidP="0077259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proofErr w:type="gramStart"/>
      <w:r w:rsidRPr="00044BE8">
        <w:rPr>
          <w:color w:val="000000"/>
          <w:sz w:val="28"/>
          <w:szCs w:val="28"/>
        </w:rPr>
        <w:t>освоение компетенций (учебно-познавательной, коммуникативной, рефлексивной, лично</w:t>
      </w:r>
      <w:r w:rsidRPr="00044BE8">
        <w:rPr>
          <w:color w:val="000000"/>
          <w:sz w:val="28"/>
          <w:szCs w:val="28"/>
        </w:rPr>
        <w:softHyphen/>
        <w:t>стного саморазвития, ценностно-ориентационной) и профессионально-трудового выбора.</w:t>
      </w:r>
      <w:proofErr w:type="gramEnd"/>
    </w:p>
    <w:p w:rsidR="00044BE8" w:rsidRPr="00044BE8" w:rsidRDefault="00044BE8" w:rsidP="00772599">
      <w:pPr>
        <w:pStyle w:val="a4"/>
        <w:ind w:left="0"/>
        <w:jc w:val="both"/>
        <w:rPr>
          <w:sz w:val="28"/>
          <w:szCs w:val="28"/>
          <w:u w:val="single"/>
        </w:rPr>
      </w:pPr>
    </w:p>
    <w:p w:rsidR="00044BE8" w:rsidRPr="00044BE8" w:rsidRDefault="00044BE8" w:rsidP="00772599">
      <w:pPr>
        <w:pStyle w:val="a4"/>
        <w:ind w:left="0"/>
        <w:jc w:val="both"/>
        <w:rPr>
          <w:b/>
          <w:i/>
          <w:sz w:val="28"/>
          <w:szCs w:val="28"/>
          <w:u w:val="single"/>
        </w:rPr>
      </w:pPr>
      <w:r w:rsidRPr="00044BE8">
        <w:rPr>
          <w:b/>
          <w:i/>
          <w:sz w:val="28"/>
          <w:szCs w:val="28"/>
          <w:u w:val="single"/>
        </w:rPr>
        <w:t>Общая характеристика учебного предмета</w:t>
      </w:r>
    </w:p>
    <w:p w:rsidR="00044BE8" w:rsidRPr="00044BE8" w:rsidRDefault="00044BE8" w:rsidP="0077259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BE8">
        <w:rPr>
          <w:rFonts w:ascii="Times New Roman" w:hAnsi="Times New Roman" w:cs="Times New Roman"/>
          <w:sz w:val="28"/>
          <w:szCs w:val="28"/>
        </w:rPr>
        <w:tab/>
      </w:r>
      <w:r w:rsidRPr="00044B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Математическое образование в средней школе складывается из следующих содержательных компонентов (точные названия блоков): </w:t>
      </w:r>
      <w:r w:rsidRPr="00044BE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алгебра и начала анализа</w:t>
      </w:r>
      <w:r w:rsidRPr="00044BE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; </w:t>
      </w:r>
      <w:r w:rsidRPr="00044BE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геометрия</w:t>
      </w:r>
      <w:r w:rsidRPr="00044BE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044BE8">
        <w:rPr>
          <w:rFonts w:ascii="Times New Roman" w:eastAsia="Calibri" w:hAnsi="Times New Roman" w:cs="Times New Roman"/>
          <w:sz w:val="28"/>
          <w:szCs w:val="28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044BE8" w:rsidRPr="00044BE8" w:rsidRDefault="00044BE8" w:rsidP="0077259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BE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ab/>
      </w:r>
      <w:r w:rsidRPr="00044BE8">
        <w:rPr>
          <w:rFonts w:ascii="Times New Roman" w:hAnsi="Times New Roman" w:cs="Times New Roman"/>
          <w:sz w:val="28"/>
          <w:szCs w:val="28"/>
        </w:rPr>
        <w:t xml:space="preserve">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044BE8">
        <w:rPr>
          <w:rFonts w:ascii="Times New Roman" w:hAnsi="Times New Roman" w:cs="Times New Roman"/>
          <w:sz w:val="28"/>
          <w:szCs w:val="28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044BE8">
        <w:rPr>
          <w:rFonts w:ascii="Times New Roman" w:hAnsi="Times New Roman" w:cs="Times New Roman"/>
          <w:sz w:val="28"/>
          <w:szCs w:val="28"/>
        </w:rPr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044BE8">
        <w:rPr>
          <w:rFonts w:ascii="Times New Roman" w:hAnsi="Times New Roman" w:cs="Times New Roman"/>
          <w:sz w:val="28"/>
          <w:szCs w:val="28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</w:t>
      </w:r>
      <w:r w:rsidRPr="00044BE8">
        <w:rPr>
          <w:rFonts w:ascii="Times New Roman" w:hAnsi="Times New Roman" w:cs="Times New Roman"/>
          <w:sz w:val="28"/>
          <w:szCs w:val="28"/>
        </w:rPr>
        <w:lastRenderedPageBreak/>
        <w:t>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044BE8" w:rsidRPr="00044BE8" w:rsidRDefault="00044BE8" w:rsidP="0077259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4BE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Место предмета в федеральном базисном учебном плане</w:t>
      </w:r>
      <w:r w:rsidRPr="00044BE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044BE8" w:rsidRPr="00044BE8" w:rsidRDefault="00044BE8" w:rsidP="007725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BE8">
        <w:rPr>
          <w:rFonts w:ascii="Times New Roman" w:hAnsi="Times New Roman" w:cs="Times New Roman"/>
          <w:sz w:val="28"/>
          <w:szCs w:val="28"/>
        </w:rPr>
        <w:t xml:space="preserve">Планирование учебного материала по алгебре и началам математического анализа рассчитано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44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BE8">
        <w:rPr>
          <w:rFonts w:ascii="Times New Roman" w:hAnsi="Times New Roman" w:cs="Times New Roman"/>
          <w:sz w:val="28"/>
          <w:szCs w:val="28"/>
        </w:rPr>
        <w:t xml:space="preserve"> часа в неделю, и 1 час за счет регионального компонента, итого 1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044BE8">
        <w:rPr>
          <w:rFonts w:ascii="Times New Roman" w:hAnsi="Times New Roman" w:cs="Times New Roman"/>
          <w:sz w:val="28"/>
          <w:szCs w:val="28"/>
        </w:rPr>
        <w:t xml:space="preserve"> часов  в год.</w:t>
      </w:r>
    </w:p>
    <w:p w:rsidR="00044BE8" w:rsidRPr="00044BE8" w:rsidRDefault="00044BE8" w:rsidP="0077259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4BE8">
        <w:rPr>
          <w:rFonts w:ascii="Times New Roman" w:hAnsi="Times New Roman" w:cs="Times New Roman"/>
          <w:b/>
          <w:i/>
          <w:sz w:val="28"/>
          <w:szCs w:val="28"/>
          <w:u w:val="single"/>
        </w:rPr>
        <w:t>Количество учебных часов:</w:t>
      </w:r>
    </w:p>
    <w:p w:rsidR="00044BE8" w:rsidRPr="00044BE8" w:rsidRDefault="00044BE8" w:rsidP="007725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BE8">
        <w:rPr>
          <w:rFonts w:ascii="Times New Roman" w:hAnsi="Times New Roman" w:cs="Times New Roman"/>
          <w:sz w:val="28"/>
          <w:szCs w:val="28"/>
        </w:rPr>
        <w:t xml:space="preserve">В год - 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044BE8">
        <w:rPr>
          <w:rFonts w:ascii="Times New Roman" w:hAnsi="Times New Roman" w:cs="Times New Roman"/>
          <w:sz w:val="28"/>
          <w:szCs w:val="28"/>
        </w:rPr>
        <w:t xml:space="preserve"> часа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44BE8">
        <w:rPr>
          <w:rFonts w:ascii="Times New Roman" w:hAnsi="Times New Roman" w:cs="Times New Roman"/>
          <w:sz w:val="28"/>
          <w:szCs w:val="28"/>
        </w:rPr>
        <w:t>часа в неделю, всего 1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044BE8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044BE8" w:rsidRPr="00044BE8" w:rsidRDefault="00044BE8" w:rsidP="007725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BE8">
        <w:rPr>
          <w:rFonts w:ascii="Times New Roman" w:hAnsi="Times New Roman" w:cs="Times New Roman"/>
          <w:sz w:val="28"/>
          <w:szCs w:val="28"/>
        </w:rPr>
        <w:t>В том числе:</w:t>
      </w:r>
    </w:p>
    <w:p w:rsidR="00044BE8" w:rsidRPr="00044BE8" w:rsidRDefault="00044BE8" w:rsidP="007725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BE8">
        <w:rPr>
          <w:rFonts w:ascii="Times New Roman" w:hAnsi="Times New Roman" w:cs="Times New Roman"/>
          <w:sz w:val="28"/>
          <w:szCs w:val="28"/>
        </w:rPr>
        <w:t xml:space="preserve">Контрольных работ – 12 (7 - 10 класс, 5 – 11 класс), </w:t>
      </w:r>
    </w:p>
    <w:p w:rsidR="00044BE8" w:rsidRPr="00044BE8" w:rsidRDefault="00044BE8" w:rsidP="00772599">
      <w:pPr>
        <w:pStyle w:val="FR2"/>
        <w:tabs>
          <w:tab w:val="left" w:pos="720"/>
        </w:tabs>
        <w:jc w:val="both"/>
        <w:rPr>
          <w:i/>
          <w:sz w:val="28"/>
          <w:szCs w:val="28"/>
        </w:rPr>
      </w:pPr>
      <w:r w:rsidRPr="00044BE8">
        <w:rPr>
          <w:i/>
          <w:sz w:val="28"/>
          <w:szCs w:val="28"/>
          <w:u w:val="single"/>
        </w:rPr>
        <w:t>Формы промежуточной и итоговой аттестации</w:t>
      </w:r>
    </w:p>
    <w:p w:rsidR="00044BE8" w:rsidRPr="00044BE8" w:rsidRDefault="00044BE8" w:rsidP="00772599">
      <w:pPr>
        <w:pStyle w:val="FR2"/>
        <w:tabs>
          <w:tab w:val="left" w:pos="720"/>
        </w:tabs>
        <w:ind w:firstLine="709"/>
        <w:jc w:val="both"/>
        <w:rPr>
          <w:b w:val="0"/>
          <w:sz w:val="28"/>
          <w:szCs w:val="28"/>
        </w:rPr>
      </w:pPr>
      <w:r w:rsidRPr="00044BE8">
        <w:rPr>
          <w:b w:val="0"/>
          <w:sz w:val="28"/>
          <w:szCs w:val="28"/>
        </w:rPr>
        <w:t xml:space="preserve">Промежуточная аттестация проводится в форме тестов, контрольных, самостоятельных работ. Итоговая аттестация предусмотрена в виде административной контрольной работы. </w:t>
      </w:r>
    </w:p>
    <w:p w:rsidR="00044BE8" w:rsidRPr="00044BE8" w:rsidRDefault="00044BE8" w:rsidP="0077259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4BE8">
        <w:rPr>
          <w:rFonts w:ascii="Times New Roman" w:hAnsi="Times New Roman" w:cs="Times New Roman"/>
          <w:b/>
          <w:i/>
          <w:sz w:val="28"/>
          <w:szCs w:val="28"/>
          <w:u w:val="single"/>
        </w:rPr>
        <w:t>Учебно-методический комплекс учителя:</w:t>
      </w:r>
    </w:p>
    <w:p w:rsidR="00044BE8" w:rsidRPr="00044BE8" w:rsidRDefault="00044BE8" w:rsidP="00772599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743"/>
        <w:jc w:val="both"/>
        <w:rPr>
          <w:sz w:val="28"/>
          <w:szCs w:val="28"/>
        </w:rPr>
      </w:pPr>
      <w:r w:rsidRPr="00044BE8">
        <w:rPr>
          <w:sz w:val="28"/>
          <w:szCs w:val="28"/>
        </w:rPr>
        <w:t xml:space="preserve">Алгебра и начала математического анализа. Программы общеобразовательных учреждений / сост. </w:t>
      </w:r>
      <w:proofErr w:type="spellStart"/>
      <w:r w:rsidRPr="00044BE8">
        <w:rPr>
          <w:sz w:val="28"/>
          <w:szCs w:val="28"/>
        </w:rPr>
        <w:t>Т.А.Бурмистрова</w:t>
      </w:r>
      <w:proofErr w:type="spellEnd"/>
      <w:r w:rsidRPr="00044BE8">
        <w:rPr>
          <w:sz w:val="28"/>
          <w:szCs w:val="28"/>
        </w:rPr>
        <w:t>. – М.: Просвещение, 2010.</w:t>
      </w:r>
    </w:p>
    <w:p w:rsidR="00044BE8" w:rsidRPr="00044BE8" w:rsidRDefault="00044BE8" w:rsidP="00772599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743"/>
        <w:jc w:val="both"/>
        <w:rPr>
          <w:sz w:val="28"/>
          <w:szCs w:val="28"/>
        </w:rPr>
      </w:pPr>
      <w:r w:rsidRPr="00044BE8">
        <w:rPr>
          <w:color w:val="000000"/>
          <w:sz w:val="28"/>
          <w:szCs w:val="28"/>
        </w:rPr>
        <w:t>Алгебра и начала анализа. 10-11 классы: учебник для общеобразовательных учреждений с приложением на электронном носителе / А.Н.Колмогоров, А.М.Абрамов и др.; под ред. А.Н.Колмогорова. – М.: Просвещение, 2011.</w:t>
      </w:r>
    </w:p>
    <w:p w:rsidR="00044BE8" w:rsidRPr="00044BE8" w:rsidRDefault="00044BE8" w:rsidP="00772599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743"/>
        <w:jc w:val="both"/>
        <w:rPr>
          <w:sz w:val="28"/>
          <w:szCs w:val="28"/>
        </w:rPr>
      </w:pPr>
      <w:r w:rsidRPr="00044BE8">
        <w:rPr>
          <w:color w:val="000000"/>
          <w:sz w:val="28"/>
          <w:szCs w:val="28"/>
        </w:rPr>
        <w:t xml:space="preserve">Глазков Ю.А. Тесты по алгебре и началам анализа: к учебнику А.Н.Колмогорова, А.М.Абрамова и.др.; </w:t>
      </w:r>
      <w:proofErr w:type="spellStart"/>
      <w:r w:rsidRPr="00044BE8">
        <w:rPr>
          <w:color w:val="000000"/>
          <w:sz w:val="28"/>
          <w:szCs w:val="28"/>
        </w:rPr>
        <w:t>под</w:t>
      </w:r>
      <w:proofErr w:type="gramStart"/>
      <w:r w:rsidRPr="00044BE8">
        <w:rPr>
          <w:color w:val="000000"/>
          <w:sz w:val="28"/>
          <w:szCs w:val="28"/>
        </w:rPr>
        <w:t>.р</w:t>
      </w:r>
      <w:proofErr w:type="gramEnd"/>
      <w:r w:rsidRPr="00044BE8">
        <w:rPr>
          <w:color w:val="000000"/>
          <w:sz w:val="28"/>
          <w:szCs w:val="28"/>
        </w:rPr>
        <w:t>ед</w:t>
      </w:r>
      <w:proofErr w:type="spellEnd"/>
      <w:r w:rsidRPr="00044BE8">
        <w:rPr>
          <w:color w:val="000000"/>
          <w:sz w:val="28"/>
          <w:szCs w:val="28"/>
        </w:rPr>
        <w:t xml:space="preserve">. А.Н.Колмогорова «Алгебра и начала анализа. 10-11 классы» / Ю.А.Глазков, И.К.Варшавский, </w:t>
      </w:r>
      <w:proofErr w:type="spellStart"/>
      <w:r w:rsidRPr="00044BE8">
        <w:rPr>
          <w:color w:val="000000"/>
          <w:sz w:val="28"/>
          <w:szCs w:val="28"/>
        </w:rPr>
        <w:t>М.Я.Гиашвили</w:t>
      </w:r>
      <w:proofErr w:type="spellEnd"/>
      <w:r w:rsidRPr="00044BE8">
        <w:rPr>
          <w:color w:val="000000"/>
          <w:sz w:val="28"/>
          <w:szCs w:val="28"/>
        </w:rPr>
        <w:t xml:space="preserve"> – М.: Экзамен, 2010.</w:t>
      </w:r>
    </w:p>
    <w:p w:rsidR="00044BE8" w:rsidRPr="00044BE8" w:rsidRDefault="00044BE8" w:rsidP="00772599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743"/>
        <w:jc w:val="both"/>
        <w:rPr>
          <w:sz w:val="28"/>
          <w:szCs w:val="28"/>
        </w:rPr>
      </w:pPr>
      <w:r w:rsidRPr="00044BE8">
        <w:rPr>
          <w:sz w:val="28"/>
          <w:szCs w:val="28"/>
        </w:rPr>
        <w:t>Ковалёва Г.И. Поурочное планирование по алгебре и началам анализа: 10 класс: к учебнику А.Н.Колмогорова и др. «Алгебра и начала анализа. 10-11 классы»: учебно-методическое пособие. – М.: Экзамен, 2007.</w:t>
      </w:r>
    </w:p>
    <w:p w:rsidR="00C26305" w:rsidRDefault="00C26305" w:rsidP="00772599">
      <w:pPr>
        <w:spacing w:after="0"/>
      </w:pPr>
    </w:p>
    <w:sectPr w:rsidR="00C26305" w:rsidSect="00C2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53AC1"/>
    <w:multiLevelType w:val="hybridMultilevel"/>
    <w:tmpl w:val="A1884EE6"/>
    <w:lvl w:ilvl="0" w:tplc="BB9E3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C5717A"/>
    <w:multiLevelType w:val="hybridMultilevel"/>
    <w:tmpl w:val="0C9E8EA6"/>
    <w:lvl w:ilvl="0" w:tplc="20DAD7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73901CFC"/>
    <w:multiLevelType w:val="hybridMultilevel"/>
    <w:tmpl w:val="4F4A1DF2"/>
    <w:lvl w:ilvl="0" w:tplc="BB9E3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BE8"/>
    <w:rsid w:val="00044BE8"/>
    <w:rsid w:val="00772599"/>
    <w:rsid w:val="00C2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05"/>
  </w:style>
  <w:style w:type="paragraph" w:styleId="9">
    <w:name w:val="heading 9"/>
    <w:basedOn w:val="a"/>
    <w:next w:val="a"/>
    <w:link w:val="90"/>
    <w:qFormat/>
    <w:rsid w:val="00044BE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044BE8"/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04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44B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044BE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styleId="HTML">
    <w:name w:val="HTML Cite"/>
    <w:basedOn w:val="a0"/>
    <w:uiPriority w:val="99"/>
    <w:rsid w:val="00044B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96B41-F498-478E-95EF-75211688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880</Words>
  <Characters>5020</Characters>
  <Application>Microsoft Office Word</Application>
  <DocSecurity>0</DocSecurity>
  <Lines>41</Lines>
  <Paragraphs>11</Paragraphs>
  <ScaleCrop>false</ScaleCrop>
  <Company>Microsoft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2019-03-04T03:03:00Z</dcterms:created>
  <dcterms:modified xsi:type="dcterms:W3CDTF">2019-03-04T03:31:00Z</dcterms:modified>
</cp:coreProperties>
</file>