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0D" w:rsidRPr="009A6749" w:rsidRDefault="001D350D" w:rsidP="001D350D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A6749">
        <w:rPr>
          <w:rFonts w:ascii="Times New Roman" w:hAnsi="Times New Roman"/>
          <w:b/>
          <w:sz w:val="28"/>
          <w:szCs w:val="28"/>
          <w:u w:val="single"/>
        </w:rPr>
        <w:t>Аннотация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A6749">
        <w:rPr>
          <w:rFonts w:ascii="Times New Roman" w:hAnsi="Times New Roman"/>
          <w:b/>
          <w:sz w:val="28"/>
          <w:szCs w:val="28"/>
          <w:u w:val="single"/>
        </w:rPr>
        <w:t>к рабочей программе дисциплины «И</w:t>
      </w:r>
      <w:r>
        <w:rPr>
          <w:rFonts w:ascii="Times New Roman" w:hAnsi="Times New Roman"/>
          <w:b/>
          <w:sz w:val="28"/>
          <w:szCs w:val="28"/>
          <w:u w:val="single"/>
        </w:rPr>
        <w:t>нформатика</w:t>
      </w:r>
      <w:r w:rsidRPr="009A674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D350D" w:rsidRPr="009A6749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1. Место дисциплины в структуре основной образовательной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D350D" w:rsidRPr="009A6749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6749">
        <w:rPr>
          <w:rFonts w:ascii="Times New Roman" w:hAnsi="Times New Roman"/>
          <w:sz w:val="28"/>
          <w:szCs w:val="28"/>
        </w:rPr>
        <w:t>Дисциплина «И</w:t>
      </w:r>
      <w:r>
        <w:rPr>
          <w:rFonts w:ascii="Times New Roman" w:hAnsi="Times New Roman"/>
          <w:sz w:val="28"/>
          <w:szCs w:val="28"/>
        </w:rPr>
        <w:t>нформатика</w:t>
      </w:r>
      <w:r w:rsidRPr="009A6749">
        <w:rPr>
          <w:rFonts w:ascii="Times New Roman" w:hAnsi="Times New Roman"/>
          <w:sz w:val="28"/>
          <w:szCs w:val="28"/>
        </w:rPr>
        <w:t xml:space="preserve">» включена в базовую часть </w:t>
      </w:r>
      <w:r>
        <w:rPr>
          <w:rFonts w:ascii="Times New Roman" w:hAnsi="Times New Roman"/>
          <w:sz w:val="28"/>
          <w:szCs w:val="28"/>
        </w:rPr>
        <w:t>учебного плана, а так же включена как профильный предмет физико-математического и информационно-технологического профилей</w:t>
      </w:r>
      <w:r w:rsidRPr="009A674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9A6749">
        <w:rPr>
          <w:rFonts w:ascii="Times New Roman" w:hAnsi="Times New Roman"/>
          <w:sz w:val="28"/>
          <w:szCs w:val="28"/>
        </w:rPr>
        <w:t>Дисциплина «И</w:t>
      </w:r>
      <w:r>
        <w:rPr>
          <w:rFonts w:ascii="Times New Roman" w:hAnsi="Times New Roman"/>
          <w:sz w:val="28"/>
          <w:szCs w:val="28"/>
        </w:rPr>
        <w:t>нформатика</w:t>
      </w:r>
      <w:r w:rsidRPr="009A674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изучается в 8-11 классах.</w:t>
      </w: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2A4E7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Учебно-методическое и программное обеспечение</w:t>
      </w:r>
    </w:p>
    <w:p w:rsidR="001D350D" w:rsidRPr="00764BA4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Рабочая программа дисциплины «И</w:t>
      </w:r>
      <w:r>
        <w:rPr>
          <w:rFonts w:ascii="Times New Roman" w:hAnsi="Times New Roman"/>
          <w:sz w:val="28"/>
          <w:szCs w:val="28"/>
        </w:rPr>
        <w:t>нформатика</w:t>
      </w:r>
      <w:r w:rsidRPr="009B6BB8">
        <w:rPr>
          <w:rFonts w:ascii="Times New Roman" w:hAnsi="Times New Roman"/>
          <w:sz w:val="28"/>
          <w:szCs w:val="28"/>
        </w:rPr>
        <w:t>» составлена на основе следующих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1D350D" w:rsidRPr="00764BA4" w:rsidRDefault="001D350D" w:rsidP="001D350D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8-9 классы: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чебник «Информатика </w:t>
      </w:r>
      <w:r w:rsidRPr="00764BA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для 8-9</w:t>
      </w:r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 </w:t>
      </w:r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Семакин И.Г.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Залогова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 П</w:t>
      </w:r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рограмма курса «Информатика и ИКТ»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8-9 классов, автор Семакин И.Г.</w:t>
      </w:r>
    </w:p>
    <w:p w:rsidR="001D350D" w:rsidRPr="00764BA4" w:rsidRDefault="001D350D" w:rsidP="001D350D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10-11 классы:</w:t>
      </w:r>
      <w:r w:rsidRPr="008F1D6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чебник «Информатика </w:t>
      </w:r>
      <w:r w:rsidRPr="00764BA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ИКТ. Базовый уровень» для 10-11 классов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 </w:t>
      </w:r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Семакин И.Г., </w:t>
      </w:r>
      <w:proofErr w:type="spellStart"/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Хеннер</w:t>
      </w:r>
      <w:proofErr w:type="spellEnd"/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Е.К.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764B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рограмма курса «Информатика и ИКТ» для 10-11 классов (базовый уровень)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автор Семакин И.Г.</w:t>
      </w:r>
    </w:p>
    <w:p w:rsidR="001D350D" w:rsidRPr="00764BA4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350D" w:rsidRPr="009A6749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3. Цель изучения дисциплины</w:t>
      </w: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 w:rsidRPr="009A6749">
        <w:rPr>
          <w:rFonts w:ascii="Times New Roman" w:hAnsi="Times New Roman"/>
          <w:sz w:val="28"/>
          <w:szCs w:val="28"/>
        </w:rPr>
        <w:t>Целью освоения дисциплины «И</w:t>
      </w:r>
      <w:r>
        <w:rPr>
          <w:rFonts w:ascii="Times New Roman" w:hAnsi="Times New Roman"/>
          <w:sz w:val="28"/>
          <w:szCs w:val="28"/>
        </w:rPr>
        <w:t>нформатика</w:t>
      </w:r>
      <w:r w:rsidRPr="009A6749">
        <w:rPr>
          <w:rFonts w:ascii="Times New Roman" w:hAnsi="Times New Roman"/>
          <w:sz w:val="28"/>
          <w:szCs w:val="28"/>
        </w:rPr>
        <w:t>»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1D350D" w:rsidRPr="008F1D62" w:rsidRDefault="001D350D" w:rsidP="001D3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8-9 классы: </w:t>
      </w:r>
    </w:p>
    <w:p w:rsidR="001D350D" w:rsidRPr="008F1D62" w:rsidRDefault="001D350D" w:rsidP="001D35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</w:rPr>
        <w:t>освоение знаний, составляющих основу научных представлений об информации, информаци</w:t>
      </w:r>
      <w:r w:rsidRPr="008F1D62">
        <w:rPr>
          <w:rFonts w:ascii="Times New Roman" w:eastAsia="Times New Roman" w:hAnsi="Times New Roman"/>
          <w:color w:val="000000"/>
          <w:sz w:val="28"/>
          <w:szCs w:val="28"/>
        </w:rPr>
        <w:softHyphen/>
        <w:t>онных процессах, системах, технологиях и моделях;</w:t>
      </w:r>
    </w:p>
    <w:p w:rsidR="001D350D" w:rsidRPr="008F1D62" w:rsidRDefault="001D350D" w:rsidP="001D35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</w:t>
      </w:r>
      <w:r w:rsidRPr="008F1D62">
        <w:rPr>
          <w:rFonts w:ascii="Times New Roman" w:eastAsia="Times New Roman" w:hAnsi="Times New Roman"/>
          <w:color w:val="000000"/>
          <w:sz w:val="28"/>
          <w:szCs w:val="28"/>
        </w:rPr>
        <w:softHyphen/>
        <w:t>венную информационную деятельность и планировать ее результаты;</w:t>
      </w:r>
    </w:p>
    <w:p w:rsidR="001D350D" w:rsidRPr="008F1D62" w:rsidRDefault="001D350D" w:rsidP="001D35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средства</w:t>
      </w:r>
      <w:r w:rsidRPr="008F1D62">
        <w:rPr>
          <w:rFonts w:ascii="Times New Roman" w:eastAsia="Times New Roman" w:hAnsi="Times New Roman"/>
          <w:color w:val="000000"/>
          <w:sz w:val="28"/>
          <w:szCs w:val="28"/>
        </w:rPr>
        <w:softHyphen/>
        <w:t>ми ИКТ;</w:t>
      </w:r>
    </w:p>
    <w:p w:rsidR="001D350D" w:rsidRPr="008F1D62" w:rsidRDefault="001D350D" w:rsidP="001D35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</w:rPr>
        <w:t>воспитание ответственного отношения к информации с учетом правовых и этических аспек</w:t>
      </w:r>
      <w:r w:rsidRPr="008F1D62">
        <w:rPr>
          <w:rFonts w:ascii="Times New Roman" w:eastAsia="Times New Roman" w:hAnsi="Times New Roman"/>
          <w:color w:val="000000"/>
          <w:sz w:val="28"/>
          <w:szCs w:val="28"/>
        </w:rPr>
        <w:softHyphen/>
        <w:t>тов ее распространения; избирательного отношения к полученной информации;</w:t>
      </w:r>
    </w:p>
    <w:p w:rsidR="001D350D" w:rsidRPr="008F1D62" w:rsidRDefault="001D350D" w:rsidP="001D35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1D62">
        <w:rPr>
          <w:rFonts w:ascii="Times New Roman" w:eastAsia="Times New Roman" w:hAnsi="Times New Roman"/>
          <w:color w:val="000000"/>
          <w:sz w:val="28"/>
          <w:szCs w:val="28"/>
        </w:rPr>
        <w:t>выработка навыков применения средств ИКТ в повседневной жизни, при выполнении инди</w:t>
      </w:r>
      <w:r w:rsidRPr="008F1D62">
        <w:rPr>
          <w:rFonts w:ascii="Times New Roman" w:eastAsia="Times New Roman" w:hAnsi="Times New Roman"/>
          <w:color w:val="000000"/>
          <w:sz w:val="28"/>
          <w:szCs w:val="28"/>
        </w:rPr>
        <w:softHyphen/>
        <w:t>видуальных и коллективных проектов, в учебной деятельности, дальнейшем освоении профессий, востребованных на рынке труда.</w:t>
      </w: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10-11 классы (базовые):</w:t>
      </w:r>
    </w:p>
    <w:p w:rsidR="001D350D" w:rsidRPr="008F1D62" w:rsidRDefault="001D350D" w:rsidP="001D350D">
      <w:pPr>
        <w:pStyle w:val="a4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8F1D62">
        <w:rPr>
          <w:rStyle w:val="a5"/>
          <w:color w:val="000000"/>
          <w:sz w:val="28"/>
          <w:szCs w:val="28"/>
        </w:rPr>
        <w:t>освоение системы базовых знаний</w:t>
      </w:r>
      <w:r w:rsidRPr="008F1D62">
        <w:rPr>
          <w:color w:val="000000"/>
          <w:sz w:val="28"/>
          <w:szCs w:val="28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D350D" w:rsidRPr="008F1D62" w:rsidRDefault="001D350D" w:rsidP="001D350D">
      <w:pPr>
        <w:pStyle w:val="a4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8F1D62">
        <w:rPr>
          <w:rStyle w:val="a5"/>
          <w:color w:val="000000"/>
          <w:sz w:val="28"/>
          <w:szCs w:val="28"/>
        </w:rPr>
        <w:t>овладение умениями</w:t>
      </w:r>
      <w:r w:rsidRPr="008F1D62">
        <w:rPr>
          <w:rStyle w:val="apple-converted-space"/>
          <w:color w:val="000000"/>
          <w:sz w:val="28"/>
          <w:szCs w:val="28"/>
        </w:rPr>
        <w:t> </w:t>
      </w:r>
      <w:r w:rsidRPr="008F1D62">
        <w:rPr>
          <w:color w:val="000000"/>
          <w:sz w:val="28"/>
          <w:szCs w:val="28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1D350D" w:rsidRPr="008F1D62" w:rsidRDefault="001D350D" w:rsidP="001D350D">
      <w:pPr>
        <w:pStyle w:val="a4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8F1D62">
        <w:rPr>
          <w:rStyle w:val="a5"/>
          <w:color w:val="000000"/>
          <w:sz w:val="28"/>
          <w:szCs w:val="28"/>
        </w:rPr>
        <w:lastRenderedPageBreak/>
        <w:t>развитие</w:t>
      </w:r>
      <w:r w:rsidRPr="008F1D62">
        <w:rPr>
          <w:rStyle w:val="apple-converted-space"/>
          <w:color w:val="000000"/>
          <w:sz w:val="28"/>
          <w:szCs w:val="28"/>
        </w:rPr>
        <w:t> </w:t>
      </w:r>
      <w:r w:rsidRPr="008F1D62">
        <w:rPr>
          <w:color w:val="000000"/>
          <w:sz w:val="28"/>
          <w:szCs w:val="28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D350D" w:rsidRPr="008F1D62" w:rsidRDefault="001D350D" w:rsidP="001D350D">
      <w:pPr>
        <w:pStyle w:val="a4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8F1D62">
        <w:rPr>
          <w:rStyle w:val="a5"/>
          <w:color w:val="000000"/>
          <w:sz w:val="28"/>
          <w:szCs w:val="28"/>
        </w:rPr>
        <w:t>воспитани</w:t>
      </w:r>
      <w:r w:rsidRPr="008F1D62">
        <w:rPr>
          <w:rStyle w:val="a6"/>
          <w:color w:val="000000"/>
          <w:sz w:val="28"/>
          <w:szCs w:val="28"/>
        </w:rPr>
        <w:t>е</w:t>
      </w:r>
      <w:r w:rsidRPr="008F1D62">
        <w:rPr>
          <w:rStyle w:val="apple-converted-space"/>
          <w:color w:val="000000"/>
          <w:sz w:val="28"/>
          <w:szCs w:val="28"/>
        </w:rPr>
        <w:t> </w:t>
      </w:r>
      <w:r w:rsidRPr="008F1D62">
        <w:rPr>
          <w:color w:val="000000"/>
          <w:sz w:val="28"/>
          <w:szCs w:val="28"/>
        </w:rPr>
        <w:t>ответственного отношения к соблюдению этических и правовых норм информационной деятельности;</w:t>
      </w:r>
    </w:p>
    <w:p w:rsidR="001D350D" w:rsidRDefault="001D350D" w:rsidP="001D350D">
      <w:pPr>
        <w:pStyle w:val="a4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8F1D62">
        <w:rPr>
          <w:rStyle w:val="a5"/>
          <w:color w:val="000000"/>
          <w:sz w:val="28"/>
          <w:szCs w:val="28"/>
        </w:rPr>
        <w:t>приобретение опыта</w:t>
      </w:r>
      <w:r w:rsidRPr="008F1D62">
        <w:rPr>
          <w:rStyle w:val="apple-converted-space"/>
          <w:color w:val="000000"/>
          <w:sz w:val="28"/>
          <w:szCs w:val="28"/>
        </w:rPr>
        <w:t> </w:t>
      </w:r>
      <w:r w:rsidRPr="008F1D62">
        <w:rPr>
          <w:color w:val="000000"/>
          <w:sz w:val="28"/>
          <w:szCs w:val="28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D350D" w:rsidRPr="00463202" w:rsidRDefault="001D350D" w:rsidP="001D350D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4. Структура дисциплины</w:t>
      </w:r>
      <w:r>
        <w:rPr>
          <w:rFonts w:ascii="Times New Roman" w:hAnsi="Times New Roman"/>
          <w:b/>
          <w:sz w:val="28"/>
          <w:szCs w:val="28"/>
        </w:rPr>
        <w:t xml:space="preserve"> «Информатика»</w:t>
      </w:r>
    </w:p>
    <w:p w:rsidR="001D350D" w:rsidRPr="00764BA4" w:rsidRDefault="001D350D" w:rsidP="001D35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BA4">
        <w:rPr>
          <w:rFonts w:ascii="Times New Roman" w:hAnsi="Times New Roman"/>
          <w:sz w:val="28"/>
          <w:szCs w:val="28"/>
        </w:rPr>
        <w:t>Информация и информационные процессы</w:t>
      </w:r>
    </w:p>
    <w:p w:rsidR="001D350D" w:rsidRPr="00764BA4" w:rsidRDefault="001D350D" w:rsidP="001D35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BA4">
        <w:rPr>
          <w:rFonts w:ascii="Times New Roman" w:hAnsi="Times New Roman"/>
          <w:sz w:val="28"/>
          <w:szCs w:val="28"/>
        </w:rPr>
        <w:t>Компьютер и программное обеспечение</w:t>
      </w:r>
    </w:p>
    <w:p w:rsidR="001D350D" w:rsidRPr="00764BA4" w:rsidRDefault="001D350D" w:rsidP="001D35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BA4">
        <w:rPr>
          <w:rFonts w:ascii="Times New Roman" w:hAnsi="Times New Roman"/>
          <w:sz w:val="28"/>
          <w:szCs w:val="28"/>
        </w:rPr>
        <w:t>Информационные технологии</w:t>
      </w: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5. Основные образовательные технологии</w:t>
      </w:r>
    </w:p>
    <w:p w:rsidR="001D350D" w:rsidRPr="009A6749" w:rsidRDefault="001D350D" w:rsidP="001D350D">
      <w:pPr>
        <w:spacing w:after="0" w:line="240" w:lineRule="auto"/>
        <w:ind w:left="-210" w:right="150"/>
        <w:jc w:val="both"/>
        <w:rPr>
          <w:rFonts w:ascii="Times New Roman" w:hAnsi="Times New Roman"/>
          <w:sz w:val="28"/>
          <w:szCs w:val="28"/>
        </w:rPr>
      </w:pPr>
      <w:r w:rsidRPr="009A6749">
        <w:rPr>
          <w:rFonts w:ascii="Times New Roman" w:hAnsi="Times New Roman"/>
          <w:sz w:val="28"/>
          <w:szCs w:val="28"/>
        </w:rPr>
        <w:t>В процессе изучения дисциплины используются не только традиционные технологии, формы и методы обучения, но и инновационные технологии</w:t>
      </w:r>
      <w:r w:rsidRPr="00A77402">
        <w:rPr>
          <w:rFonts w:ascii="Times New Roman" w:hAnsi="Times New Roman"/>
          <w:sz w:val="28"/>
          <w:szCs w:val="28"/>
        </w:rPr>
        <w:t xml:space="preserve">. </w:t>
      </w:r>
      <w:r w:rsidRPr="00A77402">
        <w:rPr>
          <w:rFonts w:ascii="Times New Roman" w:eastAsia="Times New Roman" w:hAnsi="Times New Roman"/>
          <w:color w:val="000000"/>
          <w:sz w:val="28"/>
          <w:szCs w:val="28"/>
        </w:rPr>
        <w:t xml:space="preserve"> Для осуществления образовательного процесса используются элементы следующих педагогических технологий: информационно-коммуникационные технологии</w:t>
      </w:r>
      <w:r w:rsidRPr="00A7740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7402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A77402">
        <w:rPr>
          <w:rFonts w:ascii="Times New Roman" w:hAnsi="Times New Roman"/>
          <w:color w:val="000000"/>
          <w:sz w:val="28"/>
          <w:szCs w:val="28"/>
        </w:rPr>
        <w:t xml:space="preserve"> образовательные технологии, л</w:t>
      </w:r>
      <w:r w:rsidRPr="00A77402">
        <w:rPr>
          <w:rFonts w:ascii="Times New Roman" w:eastAsia="Times New Roman" w:hAnsi="Times New Roman"/>
          <w:color w:val="000000"/>
          <w:sz w:val="28"/>
          <w:szCs w:val="28"/>
        </w:rPr>
        <w:t xml:space="preserve">ичностно-ориентированное обучение; дифференцированное обучение; проблемное обучение, проектные технологии.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350D" w:rsidRPr="009A6749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6. Требования к результатам освоения дисциплины</w:t>
      </w:r>
    </w:p>
    <w:p w:rsidR="001D350D" w:rsidRPr="00E37DCA" w:rsidRDefault="001D350D" w:rsidP="001D350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D350D" w:rsidRPr="00E37DCA" w:rsidRDefault="001D350D" w:rsidP="001D350D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0"/>
        </w:tabs>
        <w:spacing w:after="0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</w:pPr>
      <w:r w:rsidRPr="00E37DCA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В результате освоения курса информатики в 8-9 классах </w:t>
      </w:r>
      <w:r w:rsidRPr="00E37DCA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  <w:sz w:val="28"/>
          <w:szCs w:val="28"/>
        </w:rPr>
        <w:t>учащиеся получат представление</w:t>
      </w:r>
      <w:r w:rsidRPr="00E37DCA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: 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о назначении и функциях программного обеспечения компьютера; об основных средствах и методах обработки числовой, текстовой, графической и </w:t>
      </w:r>
      <w:proofErr w:type="spellStart"/>
      <w:r w:rsidRPr="00E37DCA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E37DCA">
        <w:rPr>
          <w:rFonts w:ascii="Times New Roman" w:hAnsi="Times New Roman"/>
          <w:sz w:val="28"/>
          <w:szCs w:val="28"/>
        </w:rPr>
        <w:t xml:space="preserve"> информации; о  технологиях обработки информационных массивов с использованием электронной таблицы или базы данных;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lastRenderedPageBreak/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1D350D" w:rsidRPr="00E37DCA" w:rsidRDefault="001D350D" w:rsidP="001D350D">
      <w:pPr>
        <w:tabs>
          <w:tab w:val="left" w:pos="0"/>
        </w:tabs>
        <w:spacing w:after="0" w:line="240" w:lineRule="auto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sz w:val="28"/>
          <w:szCs w:val="28"/>
        </w:rPr>
      </w:pPr>
      <w:r w:rsidRPr="00E37DCA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Times New Roman"/>
          <w:b/>
          <w:i/>
          <w:sz w:val="28"/>
          <w:szCs w:val="28"/>
        </w:rPr>
        <w:t>Учащиеся будут уметь: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приводить примеры информационных процессов, источников и приемников информации; 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кодировать и декодировать информацию</w:t>
      </w: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 xml:space="preserve"> при известных правилах кодирования</w:t>
      </w:r>
      <w:r w:rsidRPr="00E37DCA">
        <w:rPr>
          <w:rFonts w:ascii="Times New Roman" w:hAnsi="Times New Roman"/>
          <w:sz w:val="28"/>
          <w:szCs w:val="28"/>
        </w:rPr>
        <w:t>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записывать в двоичной системе целые числа от 0 до 256; 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записывать и преобразовывать логические выражения с операциями</w:t>
      </w:r>
      <w:proofErr w:type="gramStart"/>
      <w:r w:rsidRPr="00E37DC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37DCA">
        <w:rPr>
          <w:rFonts w:ascii="Times New Roman" w:hAnsi="Times New Roman"/>
          <w:sz w:val="28"/>
          <w:szCs w:val="28"/>
        </w:rPr>
        <w:t>, ИЛИ, НЕ; определять значение логического выражения;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проводить компьютерные эксперименты с использованием готовых моделей;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>формально исполнять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использовать стандартные алгоритмические конструкции для построения алгоритмов для формальных исполнителей;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 xml:space="preserve">создавать алгоритмы для решения несложных задач, используя конструкции ветвления (в том числе с </w:t>
      </w:r>
      <w:r w:rsidRPr="00E37DCA">
        <w:rPr>
          <w:rFonts w:ascii="Times New Roman" w:hAnsi="Times New Roman"/>
          <w:sz w:val="28"/>
          <w:szCs w:val="28"/>
        </w:rPr>
        <w:t xml:space="preserve">логическими связками при задании условий) </w:t>
      </w: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>и повторения, вспомогательные алгоритмы и простые величины;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 w:rsidRPr="00E37DCA">
        <w:rPr>
          <w:rStyle w:val="dash041e0441043d043e0432043d043e0439002004420435043a04410442002004410020043e0442044104420443043f043e043cchar1"/>
          <w:sz w:val="28"/>
          <w:szCs w:val="28"/>
        </w:rPr>
        <w:t>создавать и выполнять программы для решения несложных алгоритмических задач в выбранной  среде программирования;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 переходить от одного представления данных к другому;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lastRenderedPageBreak/>
        <w:t>создавать записи в базе данных;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  <w:tab w:val="num" w:pos="16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создавать презентации на основе шаблонов;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использовать формулы для вычислений в электронных таблицах;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проводить обработку большого массива данных с использованием средств электронной таблицы или базы данных;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передавать информации по телекоммуникационным каналам в учебной и личной переписке; </w:t>
      </w:r>
    </w:p>
    <w:p w:rsidR="001D350D" w:rsidRPr="00E37DCA" w:rsidRDefault="001D350D" w:rsidP="001D350D">
      <w:pPr>
        <w:pStyle w:val="a3"/>
        <w:numPr>
          <w:ilvl w:val="0"/>
          <w:numId w:val="3"/>
        </w:numPr>
        <w:tabs>
          <w:tab w:val="clear" w:pos="1287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7DCA">
        <w:rPr>
          <w:rFonts w:ascii="Times New Roman" w:hAnsi="Times New Roman"/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E37DCA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E37DCA">
        <w:rPr>
          <w:rFonts w:ascii="Times New Roman" w:hAnsi="Times New Roman"/>
          <w:sz w:val="28"/>
          <w:szCs w:val="28"/>
        </w:rPr>
        <w:t xml:space="preserve"> проектором, цифровой камерой, цифровым датчиком).</w:t>
      </w:r>
    </w:p>
    <w:p w:rsidR="001D350D" w:rsidRPr="00F471F8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i/>
          <w:sz w:val="28"/>
          <w:szCs w:val="28"/>
        </w:rPr>
      </w:pPr>
      <w:r w:rsidRPr="00F471F8">
        <w:rPr>
          <w:rFonts w:ascii="Times New Roman" w:hAnsi="Times New Roman"/>
          <w:i/>
          <w:sz w:val="28"/>
          <w:szCs w:val="28"/>
        </w:rPr>
        <w:t xml:space="preserve">В результате изучения дисциплины </w:t>
      </w:r>
      <w:proofErr w:type="gramStart"/>
      <w:r w:rsidRPr="00F471F8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F471F8">
        <w:rPr>
          <w:rFonts w:ascii="Times New Roman" w:hAnsi="Times New Roman"/>
          <w:i/>
          <w:sz w:val="28"/>
          <w:szCs w:val="28"/>
        </w:rPr>
        <w:t xml:space="preserve"> 10-11 классов на базовом уровне должен:</w:t>
      </w:r>
    </w:p>
    <w:p w:rsidR="001D350D" w:rsidRPr="00F471F8" w:rsidRDefault="001D350D" w:rsidP="001D350D">
      <w:pPr>
        <w:pStyle w:val="21"/>
        <w:ind w:left="-180"/>
        <w:jc w:val="both"/>
        <w:rPr>
          <w:i/>
          <w:sz w:val="28"/>
          <w:szCs w:val="28"/>
        </w:rPr>
      </w:pPr>
      <w:r w:rsidRPr="00F471F8">
        <w:rPr>
          <w:i/>
          <w:sz w:val="28"/>
          <w:szCs w:val="28"/>
        </w:rPr>
        <w:t>знать/понимать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Основные технологии создания, редактирования, оформления, сохранения, передачи информационных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объектов различного типа с помощью современных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программных средств информационных и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коммуникационных технологий;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Назначение и виды информационных моделей, описывающих реальные объекты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и процессы;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 xml:space="preserve">• Назначение и функции операционных систем;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уметь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Оперировать различными видами информационных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объектов, в том числе с помощью компьютера, соотносить полученные результаты </w:t>
      </w:r>
      <w:proofErr w:type="gramStart"/>
      <w:r w:rsidRPr="00E37DCA">
        <w:rPr>
          <w:sz w:val="28"/>
          <w:szCs w:val="28"/>
        </w:rPr>
        <w:t>с</w:t>
      </w:r>
      <w:proofErr w:type="gramEnd"/>
      <w:r w:rsidRPr="00E37DCA">
        <w:rPr>
          <w:sz w:val="28"/>
          <w:szCs w:val="28"/>
        </w:rPr>
        <w:t xml:space="preserve"> реальными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 xml:space="preserve">объектами;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Распознавать и описывать информационные процессы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в социальных, биологических и технических системах;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•Использовать готовые информационные модели, оценивать их соответствие реальному объекту целям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моделирования;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•Оценивать достоверность информации, сопоставляя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различные источники;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37DCA">
        <w:rPr>
          <w:sz w:val="28"/>
          <w:szCs w:val="28"/>
        </w:rPr>
        <w:t>Иллюстрировать учебные работы с использованием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средств информационных технологий; </w:t>
      </w:r>
    </w:p>
    <w:p w:rsidR="001D350D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•Создавать информационные объекты сложной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структуры, в том числе гипертекстовые документы;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Просматривать, создавать, редактировать, сохранять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записи в базах данных, получать необходимую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информацию по запросу пользователя;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•Наглядно представлять числовые показатели и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динамику их изменения с помощью программ деловой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графики;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Соблюдать правила техники безопасности и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гигиенические рекомендации при использовании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средств ИКТ;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F471F8">
        <w:rPr>
          <w:i/>
          <w:sz w:val="28"/>
          <w:szCs w:val="28"/>
        </w:rPr>
        <w:t xml:space="preserve">Использовать приобретенные знания и умения </w:t>
      </w:r>
      <w:r w:rsidRPr="00E37DC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практической деятельности и повседневной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жизни </w:t>
      </w:r>
      <w:proofErr w:type="gramStart"/>
      <w:r w:rsidRPr="00E37DCA">
        <w:rPr>
          <w:sz w:val="28"/>
          <w:szCs w:val="28"/>
        </w:rPr>
        <w:t>для</w:t>
      </w:r>
      <w:proofErr w:type="gramEnd"/>
      <w:r w:rsidRPr="00E37DCA">
        <w:rPr>
          <w:sz w:val="28"/>
          <w:szCs w:val="28"/>
        </w:rPr>
        <w:t xml:space="preserve">: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Эффективного применения информационных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образовательных ресурсов в учебной </w:t>
      </w:r>
      <w:proofErr w:type="gramStart"/>
      <w:r w:rsidRPr="00E37DCA"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в том числе самообразовании;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lastRenderedPageBreak/>
        <w:t xml:space="preserve">• Ориентации в информационном пространстве, работы с </w:t>
      </w:r>
      <w:proofErr w:type="gramStart"/>
      <w:r w:rsidRPr="00E37DCA">
        <w:rPr>
          <w:sz w:val="28"/>
          <w:szCs w:val="28"/>
        </w:rPr>
        <w:t>распространенными</w:t>
      </w:r>
      <w:proofErr w:type="gramEnd"/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автоматизированными информационными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системами;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 xml:space="preserve">• Автоматизации коммуникационной деятельности; </w:t>
      </w:r>
    </w:p>
    <w:p w:rsidR="001D350D" w:rsidRPr="00E37DCA" w:rsidRDefault="001D350D" w:rsidP="001D350D">
      <w:pPr>
        <w:pStyle w:val="21"/>
        <w:ind w:left="-180"/>
        <w:jc w:val="both"/>
        <w:rPr>
          <w:sz w:val="28"/>
          <w:szCs w:val="28"/>
        </w:rPr>
      </w:pPr>
      <w:r w:rsidRPr="00E37DCA">
        <w:rPr>
          <w:sz w:val="28"/>
          <w:szCs w:val="28"/>
        </w:rPr>
        <w:t>• Соблюдения этических и правовых норм при работе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 xml:space="preserve">с информацией; </w:t>
      </w:r>
    </w:p>
    <w:p w:rsidR="001D350D" w:rsidRDefault="001D350D" w:rsidP="001D350D">
      <w:pPr>
        <w:pStyle w:val="21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E37DCA">
        <w:rPr>
          <w:sz w:val="28"/>
          <w:szCs w:val="28"/>
        </w:rPr>
        <w:t>Эффективной организации индивидуального</w:t>
      </w:r>
      <w:r>
        <w:rPr>
          <w:sz w:val="28"/>
          <w:szCs w:val="28"/>
        </w:rPr>
        <w:t xml:space="preserve"> </w:t>
      </w:r>
      <w:r w:rsidRPr="00E37DCA">
        <w:rPr>
          <w:sz w:val="28"/>
          <w:szCs w:val="28"/>
        </w:rPr>
        <w:t>информ</w:t>
      </w:r>
      <w:r>
        <w:rPr>
          <w:sz w:val="28"/>
          <w:szCs w:val="28"/>
        </w:rPr>
        <w:t>ационного пространства.</w:t>
      </w:r>
    </w:p>
    <w:p w:rsidR="001D350D" w:rsidRPr="00F471F8" w:rsidRDefault="001D350D" w:rsidP="001D350D">
      <w:pPr>
        <w:pStyle w:val="21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Учебная нагрузка</w:t>
      </w: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  <w:r w:rsidRPr="002A4E7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 часу</w:t>
      </w:r>
      <w:r w:rsidRPr="002A4E73">
        <w:rPr>
          <w:rFonts w:ascii="Times New Roman" w:hAnsi="Times New Roman"/>
          <w:sz w:val="28"/>
          <w:szCs w:val="28"/>
        </w:rPr>
        <w:t xml:space="preserve"> в неделю</w:t>
      </w: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по 2 часа в неделю</w:t>
      </w: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10, 11 классы (базовые) по 1 часу в неделю</w:t>
      </w:r>
    </w:p>
    <w:p w:rsidR="001D350D" w:rsidRPr="002A4E73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350D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  <w:r w:rsidRPr="009A6749">
        <w:rPr>
          <w:rFonts w:ascii="Times New Roman" w:hAnsi="Times New Roman"/>
          <w:b/>
          <w:sz w:val="28"/>
          <w:szCs w:val="28"/>
        </w:rPr>
        <w:t>8. Формы контроля</w:t>
      </w:r>
    </w:p>
    <w:p w:rsidR="001D350D" w:rsidRPr="006B428C" w:rsidRDefault="001D350D" w:rsidP="001D350D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28C">
        <w:rPr>
          <w:rFonts w:ascii="Times New Roman" w:hAnsi="Times New Roman"/>
          <w:sz w:val="28"/>
          <w:szCs w:val="28"/>
        </w:rPr>
        <w:t>Виды и формы контроля, используемые на уроках информатики: тестир</w:t>
      </w:r>
      <w:r w:rsidRPr="006B428C">
        <w:rPr>
          <w:rFonts w:ascii="Times New Roman" w:hAnsi="Times New Roman"/>
          <w:sz w:val="28"/>
          <w:szCs w:val="28"/>
        </w:rPr>
        <w:t>о</w:t>
      </w:r>
      <w:r w:rsidRPr="006B428C">
        <w:rPr>
          <w:rFonts w:ascii="Times New Roman" w:hAnsi="Times New Roman"/>
          <w:sz w:val="28"/>
          <w:szCs w:val="28"/>
        </w:rPr>
        <w:t>вание, самостоятельная работа, практическая работа, контрольная работа, зачет.</w:t>
      </w:r>
    </w:p>
    <w:p w:rsidR="001D350D" w:rsidRPr="00F471F8" w:rsidRDefault="001D350D" w:rsidP="001D350D">
      <w:pPr>
        <w:spacing w:after="0" w:line="240" w:lineRule="auto"/>
        <w:ind w:left="-180"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000" w:rsidRDefault="001D350D"/>
    <w:sectPr w:rsidR="00000000" w:rsidSect="009B6B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840"/>
    <w:multiLevelType w:val="multilevel"/>
    <w:tmpl w:val="B692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FE26081"/>
    <w:multiLevelType w:val="hybridMultilevel"/>
    <w:tmpl w:val="22AEB14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165560F"/>
    <w:multiLevelType w:val="hybridMultilevel"/>
    <w:tmpl w:val="954CF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50D"/>
    <w:rsid w:val="001D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D3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qFormat/>
    <w:rsid w:val="001D35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1D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350D"/>
  </w:style>
  <w:style w:type="character" w:styleId="a5">
    <w:name w:val="Emphasis"/>
    <w:basedOn w:val="a0"/>
    <w:qFormat/>
    <w:rsid w:val="001D350D"/>
    <w:rPr>
      <w:i/>
      <w:iCs/>
    </w:rPr>
  </w:style>
  <w:style w:type="character" w:styleId="a6">
    <w:name w:val="Strong"/>
    <w:basedOn w:val="a0"/>
    <w:qFormat/>
    <w:rsid w:val="001D350D"/>
    <w:rPr>
      <w:b/>
      <w:bCs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1D3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D350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1D3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1496</Words>
  <Characters>8530</Characters>
  <Application>Microsoft Office Word</Application>
  <DocSecurity>0</DocSecurity>
  <Lines>71</Lines>
  <Paragraphs>20</Paragraphs>
  <ScaleCrop>false</ScaleCrop>
  <Company>Microsoft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2019-03-04T03:27:00Z</dcterms:created>
  <dcterms:modified xsi:type="dcterms:W3CDTF">2019-03-04T03:29:00Z</dcterms:modified>
</cp:coreProperties>
</file>